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620CC" w14:textId="6F8C606B" w:rsidR="002B66B4" w:rsidRPr="00F10F81" w:rsidRDefault="002B66B4" w:rsidP="003F2177">
      <w:pPr>
        <w:widowControl w:val="0"/>
        <w:tabs>
          <w:tab w:val="left" w:pos="3870"/>
          <w:tab w:val="center" w:pos="4680"/>
        </w:tabs>
        <w:suppressAutoHyphens/>
        <w:spacing w:after="0" w:line="216" w:lineRule="auto"/>
        <w:jc w:val="center"/>
        <w:rPr>
          <w:rFonts w:ascii="Arial" w:eastAsia="Times New Roman" w:hAnsi="Arial" w:cs="Arial"/>
          <w:b/>
          <w:snapToGrid w:val="0"/>
          <w:sz w:val="24"/>
          <w:szCs w:val="24"/>
        </w:rPr>
      </w:pPr>
      <w:r w:rsidRPr="00F10F81">
        <w:rPr>
          <w:rFonts w:ascii="Arial" w:eastAsia="Times New Roman" w:hAnsi="Arial" w:cs="Arial"/>
          <w:b/>
          <w:snapToGrid w:val="0"/>
          <w:sz w:val="24"/>
          <w:szCs w:val="24"/>
        </w:rPr>
        <w:t>REGULAR MEETING OF THE BOARD OF DIRECTORS</w:t>
      </w:r>
    </w:p>
    <w:p w14:paraId="1C626BB8" w14:textId="77777777" w:rsidR="003F2177" w:rsidRPr="00F10F81" w:rsidRDefault="003F2177" w:rsidP="003F2177">
      <w:pPr>
        <w:widowControl w:val="0"/>
        <w:tabs>
          <w:tab w:val="center" w:pos="4680"/>
        </w:tabs>
        <w:suppressAutoHyphens/>
        <w:spacing w:after="0" w:line="216" w:lineRule="auto"/>
        <w:jc w:val="center"/>
        <w:rPr>
          <w:rFonts w:ascii="Arial" w:eastAsia="Times New Roman" w:hAnsi="Arial" w:cs="Arial"/>
          <w:b/>
          <w:snapToGrid w:val="0"/>
          <w:color w:val="FF0000"/>
          <w:sz w:val="24"/>
          <w:szCs w:val="24"/>
        </w:rPr>
      </w:pPr>
    </w:p>
    <w:p w14:paraId="7C4A1BFC" w14:textId="77777777" w:rsidR="002B66B4" w:rsidRPr="00F10F81" w:rsidRDefault="002B66B4" w:rsidP="003F2177">
      <w:pPr>
        <w:widowControl w:val="0"/>
        <w:tabs>
          <w:tab w:val="center" w:pos="4680"/>
        </w:tabs>
        <w:suppressAutoHyphens/>
        <w:spacing w:after="0" w:line="216" w:lineRule="auto"/>
        <w:jc w:val="center"/>
        <w:rPr>
          <w:rFonts w:ascii="Arial" w:eastAsia="Times New Roman" w:hAnsi="Arial" w:cs="Arial"/>
          <w:b/>
          <w:snapToGrid w:val="0"/>
          <w:color w:val="000000"/>
          <w:sz w:val="24"/>
          <w:szCs w:val="24"/>
        </w:rPr>
      </w:pPr>
      <w:r w:rsidRPr="00F10F81">
        <w:rPr>
          <w:rFonts w:ascii="Arial" w:eastAsia="Times New Roman" w:hAnsi="Arial" w:cs="Arial"/>
          <w:b/>
          <w:snapToGrid w:val="0"/>
          <w:color w:val="000000"/>
          <w:sz w:val="24"/>
          <w:szCs w:val="24"/>
        </w:rPr>
        <w:t>IDYLLWILD WATER DISTRICT</w:t>
      </w:r>
    </w:p>
    <w:p w14:paraId="42207B4C" w14:textId="77777777" w:rsidR="002B66B4" w:rsidRPr="00F10F81" w:rsidRDefault="002B66B4" w:rsidP="003F2177">
      <w:pPr>
        <w:widowControl w:val="0"/>
        <w:tabs>
          <w:tab w:val="center" w:pos="4680"/>
        </w:tabs>
        <w:suppressAutoHyphens/>
        <w:spacing w:after="0" w:line="216" w:lineRule="auto"/>
        <w:jc w:val="center"/>
        <w:rPr>
          <w:rFonts w:ascii="Arial" w:eastAsia="Times New Roman" w:hAnsi="Arial" w:cs="Arial"/>
          <w:b/>
          <w:snapToGrid w:val="0"/>
          <w:color w:val="000000"/>
          <w:sz w:val="24"/>
          <w:szCs w:val="24"/>
        </w:rPr>
      </w:pPr>
      <w:r w:rsidRPr="00F10F81">
        <w:rPr>
          <w:rFonts w:ascii="Arial" w:eastAsia="Times New Roman" w:hAnsi="Arial" w:cs="Arial"/>
          <w:b/>
          <w:snapToGrid w:val="0"/>
          <w:color w:val="000000"/>
          <w:sz w:val="24"/>
          <w:szCs w:val="24"/>
        </w:rPr>
        <w:t>25945 Highway 243</w:t>
      </w:r>
    </w:p>
    <w:p w14:paraId="7326EA0C" w14:textId="77777777" w:rsidR="002B66B4" w:rsidRDefault="002B66B4" w:rsidP="003F2177">
      <w:pPr>
        <w:widowControl w:val="0"/>
        <w:tabs>
          <w:tab w:val="center" w:pos="4680"/>
        </w:tabs>
        <w:suppressAutoHyphens/>
        <w:spacing w:after="0" w:line="216" w:lineRule="auto"/>
        <w:jc w:val="center"/>
        <w:rPr>
          <w:rFonts w:ascii="Arial" w:eastAsia="Times New Roman" w:hAnsi="Arial" w:cs="Arial"/>
          <w:b/>
          <w:snapToGrid w:val="0"/>
          <w:color w:val="000000"/>
          <w:sz w:val="24"/>
          <w:szCs w:val="24"/>
        </w:rPr>
      </w:pPr>
      <w:r w:rsidRPr="00F10F81">
        <w:rPr>
          <w:rFonts w:ascii="Arial" w:eastAsia="Times New Roman" w:hAnsi="Arial" w:cs="Arial"/>
          <w:b/>
          <w:snapToGrid w:val="0"/>
          <w:color w:val="000000"/>
          <w:sz w:val="24"/>
          <w:szCs w:val="24"/>
        </w:rPr>
        <w:t>Idyllwild, CA 92549</w:t>
      </w:r>
    </w:p>
    <w:p w14:paraId="54A06354" w14:textId="77777777" w:rsidR="00ED0267" w:rsidRDefault="00ED0267" w:rsidP="003F2177">
      <w:pPr>
        <w:widowControl w:val="0"/>
        <w:tabs>
          <w:tab w:val="center" w:pos="4680"/>
        </w:tabs>
        <w:suppressAutoHyphens/>
        <w:spacing w:after="0" w:line="216" w:lineRule="auto"/>
        <w:jc w:val="center"/>
        <w:rPr>
          <w:rFonts w:ascii="Arial" w:eastAsia="Times New Roman" w:hAnsi="Arial" w:cs="Arial"/>
          <w:b/>
          <w:snapToGrid w:val="0"/>
          <w:color w:val="000000"/>
          <w:sz w:val="24"/>
          <w:szCs w:val="24"/>
        </w:rPr>
      </w:pPr>
    </w:p>
    <w:p w14:paraId="1B49636E" w14:textId="2F077F14" w:rsidR="004D2139" w:rsidRPr="00443B82" w:rsidRDefault="00443B82" w:rsidP="003F2177">
      <w:pPr>
        <w:widowControl w:val="0"/>
        <w:tabs>
          <w:tab w:val="center" w:pos="4680"/>
        </w:tabs>
        <w:suppressAutoHyphens/>
        <w:spacing w:after="0" w:line="216" w:lineRule="auto"/>
        <w:jc w:val="center"/>
        <w:rPr>
          <w:rFonts w:ascii="Arial" w:eastAsia="Times New Roman" w:hAnsi="Arial" w:cs="Arial"/>
          <w:b/>
          <w:snapToGrid w:val="0"/>
          <w:color w:val="000000"/>
          <w:sz w:val="24"/>
          <w:szCs w:val="24"/>
          <w:u w:val="single"/>
        </w:rPr>
      </w:pPr>
      <w:r w:rsidRPr="00443B82">
        <w:rPr>
          <w:rFonts w:ascii="Arial" w:eastAsia="Times New Roman" w:hAnsi="Arial" w:cs="Arial"/>
          <w:b/>
          <w:snapToGrid w:val="0"/>
          <w:color w:val="000000"/>
          <w:sz w:val="24"/>
          <w:szCs w:val="24"/>
          <w:u w:val="single"/>
        </w:rPr>
        <w:t>Ju</w:t>
      </w:r>
      <w:r w:rsidR="008A7C7D">
        <w:rPr>
          <w:rFonts w:ascii="Arial" w:eastAsia="Times New Roman" w:hAnsi="Arial" w:cs="Arial"/>
          <w:b/>
          <w:snapToGrid w:val="0"/>
          <w:color w:val="000000"/>
          <w:sz w:val="24"/>
          <w:szCs w:val="24"/>
          <w:u w:val="single"/>
        </w:rPr>
        <w:t>ly 12</w:t>
      </w:r>
      <w:r w:rsidR="004D2139" w:rsidRPr="00443B82">
        <w:rPr>
          <w:rFonts w:ascii="Arial" w:eastAsia="Times New Roman" w:hAnsi="Arial" w:cs="Arial"/>
          <w:b/>
          <w:snapToGrid w:val="0"/>
          <w:color w:val="000000"/>
          <w:sz w:val="24"/>
          <w:szCs w:val="24"/>
          <w:u w:val="single"/>
        </w:rPr>
        <w:t>, 2021 – 6:00 P.M.</w:t>
      </w:r>
    </w:p>
    <w:p w14:paraId="36EDCD97" w14:textId="4BC41073" w:rsidR="002B66B4" w:rsidRPr="00CB72AD" w:rsidRDefault="002B66B4" w:rsidP="00875104">
      <w:pPr>
        <w:widowControl w:val="0"/>
        <w:tabs>
          <w:tab w:val="center" w:pos="4680"/>
        </w:tabs>
        <w:suppressAutoHyphens/>
        <w:spacing w:after="0" w:line="216" w:lineRule="auto"/>
        <w:outlineLvl w:val="0"/>
        <w:rPr>
          <w:rFonts w:ascii="Arial" w:eastAsia="Times New Roman" w:hAnsi="Arial" w:cs="Arial"/>
          <w:snapToGrid w:val="0"/>
          <w:sz w:val="16"/>
          <w:szCs w:val="16"/>
        </w:rPr>
      </w:pPr>
    </w:p>
    <w:p w14:paraId="0DED71AC" w14:textId="77777777" w:rsidR="00CB72AD" w:rsidRPr="00CB72AD" w:rsidRDefault="00CB72AD" w:rsidP="00521FCE">
      <w:pPr>
        <w:widowControl w:val="0"/>
        <w:tabs>
          <w:tab w:val="center" w:pos="4680"/>
        </w:tabs>
        <w:suppressAutoHyphens/>
        <w:spacing w:after="0" w:line="216" w:lineRule="auto"/>
        <w:outlineLvl w:val="0"/>
        <w:rPr>
          <w:rFonts w:ascii="Arial" w:eastAsia="Times New Roman" w:hAnsi="Arial" w:cs="Arial"/>
          <w:b/>
          <w:snapToGrid w:val="0"/>
          <w:sz w:val="20"/>
          <w:szCs w:val="20"/>
        </w:rPr>
      </w:pPr>
    </w:p>
    <w:p w14:paraId="648F858E" w14:textId="296D6C05" w:rsidR="002B66B4" w:rsidRPr="00443B82" w:rsidRDefault="002B66B4" w:rsidP="00875104">
      <w:pPr>
        <w:keepNext/>
        <w:widowControl w:val="0"/>
        <w:tabs>
          <w:tab w:val="left" w:pos="-720"/>
        </w:tabs>
        <w:suppressAutoHyphens/>
        <w:spacing w:after="0" w:line="216" w:lineRule="auto"/>
        <w:jc w:val="center"/>
        <w:outlineLvl w:val="1"/>
        <w:rPr>
          <w:rFonts w:ascii="Arial" w:eastAsia="Times New Roman" w:hAnsi="Arial" w:cs="Arial"/>
          <w:b/>
          <w:snapToGrid w:val="0"/>
          <w:color w:val="000000"/>
          <w:sz w:val="24"/>
          <w:szCs w:val="24"/>
        </w:rPr>
      </w:pPr>
      <w:r w:rsidRPr="00443B82">
        <w:rPr>
          <w:rFonts w:ascii="Arial" w:eastAsia="Times New Roman" w:hAnsi="Arial" w:cs="Arial"/>
          <w:b/>
          <w:snapToGrid w:val="0"/>
          <w:color w:val="000000"/>
          <w:sz w:val="24"/>
          <w:szCs w:val="24"/>
        </w:rPr>
        <w:t>AGENDA</w:t>
      </w:r>
    </w:p>
    <w:p w14:paraId="1713858B" w14:textId="77777777" w:rsidR="003F2177" w:rsidRPr="00443B82" w:rsidRDefault="003F2177" w:rsidP="007B6B5A">
      <w:pPr>
        <w:widowControl w:val="0"/>
        <w:tabs>
          <w:tab w:val="left" w:pos="-720"/>
        </w:tabs>
        <w:suppressAutoHyphens/>
        <w:spacing w:after="0" w:line="240" w:lineRule="auto"/>
        <w:outlineLvl w:val="0"/>
        <w:rPr>
          <w:rFonts w:ascii="Arial" w:eastAsia="Times New Roman" w:hAnsi="Arial" w:cs="Arial"/>
          <w:snapToGrid w:val="0"/>
          <w:color w:val="000000"/>
          <w:sz w:val="24"/>
          <w:szCs w:val="24"/>
        </w:rPr>
      </w:pPr>
    </w:p>
    <w:p w14:paraId="710392DE" w14:textId="7F7B2F22" w:rsidR="002B66B4" w:rsidRPr="00DB7E3D" w:rsidRDefault="00202223" w:rsidP="007B6B5A">
      <w:pPr>
        <w:widowControl w:val="0"/>
        <w:tabs>
          <w:tab w:val="left" w:pos="-720"/>
        </w:tabs>
        <w:suppressAutoHyphens/>
        <w:spacing w:after="0" w:line="240" w:lineRule="auto"/>
        <w:outlineLvl w:val="0"/>
        <w:rPr>
          <w:rFonts w:ascii="Arial" w:eastAsia="Times New Roman" w:hAnsi="Arial" w:cs="Arial"/>
          <w:b/>
          <w:snapToGrid w:val="0"/>
          <w:sz w:val="24"/>
          <w:szCs w:val="24"/>
          <w:u w:val="single"/>
        </w:rPr>
      </w:pPr>
      <w:r w:rsidRPr="00DB7E3D">
        <w:rPr>
          <w:rFonts w:ascii="Arial" w:eastAsia="Times New Roman" w:hAnsi="Arial" w:cs="Arial"/>
          <w:b/>
          <w:snapToGrid w:val="0"/>
          <w:sz w:val="24"/>
          <w:szCs w:val="24"/>
          <w:u w:val="single"/>
        </w:rPr>
        <w:t>CALL TO ORDER</w:t>
      </w:r>
    </w:p>
    <w:p w14:paraId="31263946" w14:textId="77777777" w:rsidR="002B66B4" w:rsidRPr="004841F1" w:rsidRDefault="002B66B4" w:rsidP="007B6B5A">
      <w:pPr>
        <w:widowControl w:val="0"/>
        <w:tabs>
          <w:tab w:val="left" w:pos="-720"/>
        </w:tabs>
        <w:suppressAutoHyphens/>
        <w:spacing w:after="0" w:line="240" w:lineRule="auto"/>
        <w:rPr>
          <w:rFonts w:ascii="Arial" w:eastAsia="Times New Roman" w:hAnsi="Arial" w:cs="Arial"/>
          <w:snapToGrid w:val="0"/>
          <w:sz w:val="24"/>
          <w:szCs w:val="24"/>
        </w:rPr>
      </w:pPr>
    </w:p>
    <w:p w14:paraId="226FF831" w14:textId="383D22EA" w:rsidR="002B66B4" w:rsidRPr="00DB7E3D" w:rsidRDefault="00202223" w:rsidP="007B6B5A">
      <w:pPr>
        <w:widowControl w:val="0"/>
        <w:tabs>
          <w:tab w:val="left" w:pos="-720"/>
        </w:tabs>
        <w:suppressAutoHyphens/>
        <w:spacing w:after="0" w:line="240" w:lineRule="auto"/>
        <w:outlineLvl w:val="0"/>
        <w:rPr>
          <w:rFonts w:ascii="Arial" w:eastAsia="Times New Roman" w:hAnsi="Arial" w:cs="Arial"/>
          <w:b/>
          <w:snapToGrid w:val="0"/>
          <w:sz w:val="24"/>
          <w:szCs w:val="24"/>
          <w:u w:val="single"/>
        </w:rPr>
      </w:pPr>
      <w:r w:rsidRPr="00DB7E3D">
        <w:rPr>
          <w:rFonts w:ascii="Arial" w:eastAsia="Times New Roman" w:hAnsi="Arial" w:cs="Arial"/>
          <w:b/>
          <w:snapToGrid w:val="0"/>
          <w:sz w:val="24"/>
          <w:szCs w:val="24"/>
          <w:u w:val="single"/>
        </w:rPr>
        <w:t>ROLL CALL</w:t>
      </w:r>
    </w:p>
    <w:p w14:paraId="07DAD1DE" w14:textId="77777777" w:rsidR="00B56C3A" w:rsidRPr="004841F1" w:rsidRDefault="00B56C3A" w:rsidP="007B6B5A">
      <w:pPr>
        <w:widowControl w:val="0"/>
        <w:tabs>
          <w:tab w:val="left" w:pos="-720"/>
        </w:tabs>
        <w:suppressAutoHyphens/>
        <w:spacing w:after="0" w:line="240" w:lineRule="auto"/>
        <w:outlineLvl w:val="0"/>
        <w:rPr>
          <w:rFonts w:ascii="Arial" w:eastAsia="Times New Roman" w:hAnsi="Arial" w:cs="Arial"/>
          <w:snapToGrid w:val="0"/>
          <w:sz w:val="24"/>
          <w:szCs w:val="24"/>
        </w:rPr>
      </w:pPr>
    </w:p>
    <w:p w14:paraId="27A1455B" w14:textId="6FDB1051" w:rsidR="002B66B4" w:rsidRPr="00DB7E3D" w:rsidRDefault="002B66B4" w:rsidP="007B6B5A">
      <w:pPr>
        <w:widowControl w:val="0"/>
        <w:tabs>
          <w:tab w:val="left" w:pos="-720"/>
        </w:tabs>
        <w:suppressAutoHyphens/>
        <w:spacing w:after="0" w:line="240" w:lineRule="auto"/>
        <w:outlineLvl w:val="0"/>
        <w:rPr>
          <w:rFonts w:ascii="Arial" w:eastAsia="Times New Roman" w:hAnsi="Arial" w:cs="Arial"/>
          <w:snapToGrid w:val="0"/>
          <w:sz w:val="24"/>
          <w:szCs w:val="24"/>
        </w:rPr>
      </w:pPr>
      <w:r w:rsidRPr="00DB7E3D">
        <w:rPr>
          <w:rFonts w:ascii="Arial" w:eastAsia="Times New Roman" w:hAnsi="Arial" w:cs="Arial"/>
          <w:b/>
          <w:snapToGrid w:val="0"/>
          <w:sz w:val="24"/>
          <w:szCs w:val="24"/>
          <w:u w:val="single"/>
        </w:rPr>
        <w:t xml:space="preserve">PUBLIC </w:t>
      </w:r>
      <w:r w:rsidR="00202223" w:rsidRPr="00DB7E3D">
        <w:rPr>
          <w:rFonts w:ascii="Arial" w:eastAsia="Times New Roman" w:hAnsi="Arial" w:cs="Arial"/>
          <w:b/>
          <w:snapToGrid w:val="0"/>
          <w:sz w:val="24"/>
          <w:szCs w:val="24"/>
          <w:u w:val="single"/>
        </w:rPr>
        <w:t>COMMENTS</w:t>
      </w:r>
    </w:p>
    <w:p w14:paraId="70EE6A9B" w14:textId="60C1246E" w:rsidR="002B66B4" w:rsidRPr="00DB7E3D" w:rsidRDefault="002B66B4" w:rsidP="007B6B5A">
      <w:pPr>
        <w:widowControl w:val="0"/>
        <w:tabs>
          <w:tab w:val="left" w:pos="-720"/>
        </w:tabs>
        <w:suppressAutoHyphens/>
        <w:spacing w:after="0" w:line="240" w:lineRule="auto"/>
        <w:outlineLvl w:val="0"/>
        <w:rPr>
          <w:rFonts w:ascii="Arial" w:eastAsia="Times New Roman" w:hAnsi="Arial" w:cs="Arial"/>
          <w:snapToGrid w:val="0"/>
          <w:sz w:val="20"/>
          <w:szCs w:val="20"/>
        </w:rPr>
      </w:pPr>
      <w:r w:rsidRPr="00DB7E3D">
        <w:rPr>
          <w:rFonts w:ascii="Arial" w:eastAsia="Times New Roman" w:hAnsi="Arial" w:cs="Arial"/>
          <w:snapToGrid w:val="0"/>
          <w:sz w:val="20"/>
          <w:szCs w:val="20"/>
        </w:rPr>
        <w:t>Any person may address the Board at this time upon any subject not identified on this Agenda but within the jurisdiction of the District. Please note that for items not listed on the agenda, the Brown Act imposes limitations on what the Board may do at this time. The Board may not take action on the item at this meeting. As to matters on the Agenda, persons will be given an opportunity to address the Board when the matter is considered. Each speaker will be given four (4) minutes to address the Board.</w:t>
      </w:r>
      <w:r w:rsidR="00D65343" w:rsidRPr="00DB7E3D">
        <w:rPr>
          <w:rFonts w:ascii="Arial" w:eastAsia="Times New Roman" w:hAnsi="Arial" w:cs="Arial"/>
          <w:snapToGrid w:val="0"/>
          <w:sz w:val="20"/>
          <w:szCs w:val="20"/>
        </w:rPr>
        <w:t xml:space="preserve"> Comments should be directed to the Board as a whole and not directed to individual Board members.</w:t>
      </w:r>
    </w:p>
    <w:p w14:paraId="057C9F25" w14:textId="77777777" w:rsidR="002B66B4" w:rsidRPr="004841F1" w:rsidRDefault="002B66B4" w:rsidP="007B6B5A">
      <w:pPr>
        <w:widowControl w:val="0"/>
        <w:tabs>
          <w:tab w:val="left" w:pos="-720"/>
        </w:tabs>
        <w:suppressAutoHyphens/>
        <w:spacing w:after="0" w:line="240" w:lineRule="auto"/>
        <w:rPr>
          <w:rFonts w:ascii="Arial" w:eastAsia="Times New Roman" w:hAnsi="Arial" w:cs="Arial"/>
          <w:snapToGrid w:val="0"/>
          <w:sz w:val="24"/>
          <w:szCs w:val="24"/>
        </w:rPr>
      </w:pPr>
    </w:p>
    <w:p w14:paraId="64D754BC" w14:textId="77777777" w:rsidR="003758AA" w:rsidRDefault="00280F1D" w:rsidP="00591729">
      <w:pPr>
        <w:pStyle w:val="ListParagraph"/>
        <w:widowControl w:val="0"/>
        <w:tabs>
          <w:tab w:val="left" w:pos="-720"/>
        </w:tabs>
        <w:suppressAutoHyphens/>
        <w:snapToGrid w:val="0"/>
        <w:spacing w:after="240" w:line="240" w:lineRule="auto"/>
        <w:ind w:left="0"/>
        <w:rPr>
          <w:rFonts w:ascii="Arial" w:eastAsia="Times New Roman" w:hAnsi="Arial" w:cs="Arial"/>
          <w:b/>
          <w:snapToGrid w:val="0"/>
          <w:sz w:val="24"/>
          <w:szCs w:val="24"/>
          <w:u w:val="single"/>
        </w:rPr>
      </w:pPr>
      <w:r w:rsidRPr="00591729">
        <w:rPr>
          <w:rFonts w:ascii="Arial" w:eastAsia="Times New Roman" w:hAnsi="Arial" w:cs="Arial"/>
          <w:b/>
          <w:snapToGrid w:val="0"/>
          <w:sz w:val="24"/>
          <w:szCs w:val="24"/>
          <w:u w:val="single"/>
        </w:rPr>
        <w:t>DIRECTORS</w:t>
      </w:r>
      <w:r w:rsidRPr="00F10F81">
        <w:rPr>
          <w:rFonts w:ascii="Arial" w:eastAsia="Times New Roman" w:hAnsi="Arial" w:cs="Arial"/>
          <w:b/>
          <w:snapToGrid w:val="0"/>
          <w:sz w:val="24"/>
          <w:szCs w:val="24"/>
          <w:u w:val="single"/>
        </w:rPr>
        <w:t xml:space="preserve"> COMMENTS</w:t>
      </w:r>
    </w:p>
    <w:p w14:paraId="695B8E64" w14:textId="77777777" w:rsidR="005262D9" w:rsidRPr="005262D9" w:rsidRDefault="005262D9" w:rsidP="00591729">
      <w:pPr>
        <w:pStyle w:val="ListParagraph"/>
        <w:widowControl w:val="0"/>
        <w:tabs>
          <w:tab w:val="left" w:pos="-720"/>
        </w:tabs>
        <w:suppressAutoHyphens/>
        <w:snapToGrid w:val="0"/>
        <w:spacing w:after="240" w:line="240" w:lineRule="auto"/>
        <w:ind w:left="0"/>
        <w:rPr>
          <w:rFonts w:ascii="Arial" w:eastAsia="Times New Roman" w:hAnsi="Arial" w:cs="Arial"/>
          <w:snapToGrid w:val="0"/>
          <w:sz w:val="24"/>
          <w:szCs w:val="24"/>
        </w:rPr>
      </w:pPr>
    </w:p>
    <w:p w14:paraId="5299E551" w14:textId="77777777" w:rsidR="005262D9" w:rsidRPr="003E5142" w:rsidRDefault="005262D9" w:rsidP="005262D9">
      <w:pPr>
        <w:pStyle w:val="ListParagraph"/>
        <w:widowControl w:val="0"/>
        <w:tabs>
          <w:tab w:val="left" w:pos="-720"/>
        </w:tabs>
        <w:suppressAutoHyphens/>
        <w:snapToGrid w:val="0"/>
        <w:spacing w:after="240" w:line="240" w:lineRule="auto"/>
        <w:ind w:left="0"/>
        <w:rPr>
          <w:rFonts w:ascii="Arial" w:eastAsia="Times New Roman" w:hAnsi="Arial" w:cs="Arial"/>
          <w:sz w:val="24"/>
          <w:szCs w:val="24"/>
        </w:rPr>
      </w:pPr>
      <w:r w:rsidRPr="003E5142">
        <w:rPr>
          <w:rFonts w:ascii="Arial" w:eastAsia="Times New Roman" w:hAnsi="Arial" w:cs="Arial"/>
          <w:b/>
          <w:snapToGrid w:val="0"/>
          <w:sz w:val="24"/>
          <w:szCs w:val="24"/>
          <w:u w:val="single"/>
        </w:rPr>
        <w:t>CLOSED SESSION</w:t>
      </w:r>
    </w:p>
    <w:p w14:paraId="74FF33E2" w14:textId="77777777" w:rsidR="005262D9" w:rsidRPr="003E5142" w:rsidRDefault="005262D9" w:rsidP="005262D9">
      <w:pPr>
        <w:pStyle w:val="ListParagraph"/>
        <w:widowControl w:val="0"/>
        <w:spacing w:line="240" w:lineRule="auto"/>
        <w:ind w:left="0"/>
        <w:rPr>
          <w:rFonts w:ascii="Arial" w:eastAsia="Times New Roman" w:hAnsi="Arial" w:cs="Arial"/>
          <w:sz w:val="24"/>
          <w:szCs w:val="24"/>
        </w:rPr>
      </w:pPr>
    </w:p>
    <w:p w14:paraId="7A2ED2A5" w14:textId="68F1F4C9" w:rsidR="005262D9" w:rsidRPr="003E5142" w:rsidRDefault="008A7C7D" w:rsidP="005262D9">
      <w:pPr>
        <w:pStyle w:val="ListParagraph"/>
        <w:numPr>
          <w:ilvl w:val="0"/>
          <w:numId w:val="3"/>
        </w:numPr>
        <w:rPr>
          <w:rFonts w:ascii="Arial" w:hAnsi="Arial" w:cs="Arial"/>
          <w:sz w:val="24"/>
          <w:szCs w:val="24"/>
        </w:rPr>
      </w:pPr>
      <w:r>
        <w:rPr>
          <w:rFonts w:ascii="Arial" w:hAnsi="Arial" w:cs="Arial"/>
          <w:b/>
          <w:sz w:val="24"/>
          <w:szCs w:val="24"/>
          <w:u w:val="single"/>
        </w:rPr>
        <w:t>INTERVIW WITH THE PROSPECT LEGAL COUNSEL :</w:t>
      </w:r>
    </w:p>
    <w:p w14:paraId="71540E08" w14:textId="529677CD" w:rsidR="005262D9" w:rsidRPr="003E5142" w:rsidRDefault="005262D9" w:rsidP="005262D9">
      <w:pPr>
        <w:pStyle w:val="ListParagraph"/>
        <w:rPr>
          <w:rFonts w:ascii="Arial" w:hAnsi="Arial" w:cs="Arial"/>
          <w:sz w:val="24"/>
          <w:szCs w:val="24"/>
        </w:rPr>
      </w:pPr>
      <w:r w:rsidRPr="003E5142">
        <w:rPr>
          <w:rFonts w:ascii="Arial" w:hAnsi="Arial" w:cs="Arial"/>
          <w:sz w:val="24"/>
          <w:szCs w:val="24"/>
        </w:rPr>
        <w:t>Public Employee Performance Evaluation § 54957</w:t>
      </w:r>
      <w:r w:rsidRPr="003E5142">
        <w:rPr>
          <w:rFonts w:ascii="Arial" w:hAnsi="Arial" w:cs="Arial"/>
          <w:sz w:val="24"/>
          <w:szCs w:val="24"/>
        </w:rPr>
        <w:tab/>
        <w:t xml:space="preserve">Title: General Counsel </w:t>
      </w:r>
    </w:p>
    <w:p w14:paraId="32DAA621" w14:textId="77777777" w:rsidR="007A3A44" w:rsidRPr="003E5142" w:rsidRDefault="007A3A44" w:rsidP="000650E1">
      <w:pPr>
        <w:pStyle w:val="ListParagraph"/>
        <w:ind w:left="0"/>
        <w:rPr>
          <w:rFonts w:ascii="Arial" w:hAnsi="Arial" w:cs="Arial"/>
          <w:sz w:val="24"/>
          <w:szCs w:val="24"/>
        </w:rPr>
      </w:pPr>
    </w:p>
    <w:p w14:paraId="7217A04D" w14:textId="1F4783CE" w:rsidR="00FA29C2" w:rsidRPr="003E5142" w:rsidRDefault="000C182B" w:rsidP="00DB7E3D">
      <w:pPr>
        <w:pStyle w:val="ListParagraph"/>
        <w:spacing w:line="240" w:lineRule="auto"/>
        <w:ind w:left="0"/>
        <w:rPr>
          <w:rFonts w:ascii="Arial" w:eastAsia="Times New Roman" w:hAnsi="Arial" w:cs="Arial"/>
          <w:b/>
          <w:bCs/>
          <w:snapToGrid w:val="0"/>
          <w:sz w:val="24"/>
          <w:szCs w:val="24"/>
          <w:u w:val="single"/>
          <w:shd w:val="clear" w:color="auto" w:fill="FFFFFF"/>
        </w:rPr>
      </w:pPr>
      <w:r w:rsidRPr="003E5142">
        <w:rPr>
          <w:rFonts w:ascii="Arial" w:eastAsia="Times New Roman" w:hAnsi="Arial" w:cs="Arial"/>
          <w:b/>
          <w:bCs/>
          <w:snapToGrid w:val="0"/>
          <w:sz w:val="24"/>
          <w:szCs w:val="24"/>
          <w:u w:val="single"/>
          <w:shd w:val="clear" w:color="auto" w:fill="FFFFFF"/>
        </w:rPr>
        <w:t>ADJOURNMENT</w:t>
      </w:r>
    </w:p>
    <w:p w14:paraId="7E0044A9" w14:textId="75A731D5" w:rsidR="00D8496C" w:rsidRDefault="002B66B4" w:rsidP="00D8496C">
      <w:pPr>
        <w:pStyle w:val="ListParagraph"/>
        <w:spacing w:line="240" w:lineRule="auto"/>
        <w:ind w:left="0"/>
        <w:rPr>
          <w:rFonts w:ascii="Arial" w:eastAsia="Times New Roman" w:hAnsi="Arial" w:cs="Arial"/>
          <w:snapToGrid w:val="0"/>
          <w:color w:val="000000"/>
          <w:sz w:val="24"/>
          <w:szCs w:val="24"/>
        </w:rPr>
      </w:pPr>
      <w:r w:rsidRPr="00F10F81">
        <w:rPr>
          <w:rFonts w:ascii="Arial" w:eastAsia="Times New Roman" w:hAnsi="Arial" w:cs="Arial"/>
          <w:snapToGrid w:val="0"/>
          <w:color w:val="000000"/>
          <w:sz w:val="24"/>
          <w:szCs w:val="24"/>
        </w:rPr>
        <w:t xml:space="preserve">The next Board meeting is a Regular Meeting scheduled for </w:t>
      </w:r>
      <w:r w:rsidR="005262D9">
        <w:rPr>
          <w:rFonts w:ascii="Arial" w:eastAsia="Times New Roman" w:hAnsi="Arial" w:cs="Arial"/>
          <w:snapToGrid w:val="0"/>
          <w:color w:val="000000"/>
          <w:sz w:val="24"/>
          <w:szCs w:val="24"/>
        </w:rPr>
        <w:t>July 21</w:t>
      </w:r>
      <w:r w:rsidR="00B56C3A">
        <w:rPr>
          <w:rFonts w:ascii="Arial" w:eastAsia="Times New Roman" w:hAnsi="Arial" w:cs="Arial"/>
          <w:snapToGrid w:val="0"/>
          <w:color w:val="000000"/>
          <w:sz w:val="24"/>
          <w:szCs w:val="24"/>
        </w:rPr>
        <w:t xml:space="preserve">, </w:t>
      </w:r>
      <w:r w:rsidR="008A7C7D">
        <w:rPr>
          <w:rFonts w:ascii="Arial" w:eastAsia="Times New Roman" w:hAnsi="Arial" w:cs="Arial"/>
          <w:snapToGrid w:val="0"/>
          <w:color w:val="000000"/>
          <w:sz w:val="24"/>
          <w:szCs w:val="24"/>
        </w:rPr>
        <w:t>2021,</w:t>
      </w:r>
      <w:r w:rsidRPr="00F10F81">
        <w:rPr>
          <w:rFonts w:ascii="Arial" w:eastAsia="Times New Roman" w:hAnsi="Arial" w:cs="Arial"/>
          <w:snapToGrid w:val="0"/>
          <w:color w:val="000000"/>
          <w:sz w:val="24"/>
          <w:szCs w:val="24"/>
        </w:rPr>
        <w:t xml:space="preserve"> at 6:00 p.m., to be held at the Idyllwild Water District Boardroom, 25945 Hwy. 243, Idyllwild, CA </w:t>
      </w:r>
      <w:r w:rsidR="003F2177" w:rsidRPr="00F10F81">
        <w:rPr>
          <w:rFonts w:ascii="Arial" w:eastAsia="Times New Roman" w:hAnsi="Arial" w:cs="Arial"/>
          <w:snapToGrid w:val="0"/>
          <w:color w:val="000000"/>
          <w:sz w:val="24"/>
          <w:szCs w:val="24"/>
        </w:rPr>
        <w:t>9</w:t>
      </w:r>
      <w:r w:rsidRPr="00F10F81">
        <w:rPr>
          <w:rFonts w:ascii="Arial" w:eastAsia="Times New Roman" w:hAnsi="Arial" w:cs="Arial"/>
          <w:snapToGrid w:val="0"/>
          <w:color w:val="000000"/>
          <w:sz w:val="24"/>
          <w:szCs w:val="24"/>
        </w:rPr>
        <w:t>2549.</w:t>
      </w:r>
    </w:p>
    <w:p w14:paraId="0C207992" w14:textId="77777777" w:rsidR="00D8496C" w:rsidRDefault="002B66B4" w:rsidP="00D8496C">
      <w:pPr>
        <w:pStyle w:val="ListParagraph"/>
        <w:spacing w:line="240" w:lineRule="auto"/>
        <w:ind w:left="0"/>
        <w:rPr>
          <w:rFonts w:ascii="Arial" w:eastAsia="Times New Roman" w:hAnsi="Arial" w:cs="Arial"/>
          <w:b/>
          <w:snapToGrid w:val="0"/>
          <w:sz w:val="20"/>
          <w:szCs w:val="20"/>
          <w:u w:val="single"/>
        </w:rPr>
      </w:pPr>
      <w:r w:rsidRPr="00F10F81">
        <w:rPr>
          <w:rFonts w:ascii="Arial" w:eastAsia="Times New Roman" w:hAnsi="Arial" w:cs="Arial"/>
          <w:noProof/>
          <w:color w:val="000000"/>
          <w:sz w:val="24"/>
          <w:szCs w:val="24"/>
        </w:rPr>
        <mc:AlternateContent>
          <mc:Choice Requires="wps">
            <w:drawing>
              <wp:anchor distT="0" distB="0" distL="114300" distR="114300" simplePos="0" relativeHeight="251659264" behindDoc="0" locked="0" layoutInCell="1" allowOverlap="1" wp14:anchorId="65431C08" wp14:editId="5A975059">
                <wp:simplePos x="0" y="0"/>
                <wp:positionH relativeFrom="column">
                  <wp:posOffset>-9525</wp:posOffset>
                </wp:positionH>
                <wp:positionV relativeFrom="paragraph">
                  <wp:posOffset>94615</wp:posOffset>
                </wp:positionV>
                <wp:extent cx="6046470" cy="0"/>
                <wp:effectExtent l="0" t="0" r="1143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64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B2C4F"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7.45pt" to="475.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" strokeweight="1pt"/>
            </w:pict>
          </mc:Fallback>
        </mc:AlternateContent>
      </w:r>
    </w:p>
    <w:p w14:paraId="6023029B" w14:textId="77777777" w:rsidR="00D8496C" w:rsidRDefault="00D8496C" w:rsidP="00D8496C">
      <w:pPr>
        <w:pStyle w:val="ListParagraph"/>
        <w:spacing w:line="240" w:lineRule="auto"/>
        <w:ind w:left="0"/>
        <w:rPr>
          <w:rFonts w:ascii="Arial" w:eastAsia="Times New Roman" w:hAnsi="Arial" w:cs="Arial"/>
          <w:b/>
          <w:snapToGrid w:val="0"/>
          <w:sz w:val="20"/>
          <w:szCs w:val="20"/>
          <w:u w:val="single"/>
        </w:rPr>
      </w:pPr>
    </w:p>
    <w:p w14:paraId="2FE4CBD8" w14:textId="54E49488" w:rsidR="00232135" w:rsidRPr="00D8496C" w:rsidRDefault="002B66B4" w:rsidP="00D8496C">
      <w:pPr>
        <w:pStyle w:val="ListParagraph"/>
        <w:spacing w:line="240" w:lineRule="auto"/>
        <w:ind w:left="0"/>
        <w:rPr>
          <w:rFonts w:ascii="Arial" w:eastAsia="Times New Roman" w:hAnsi="Arial" w:cs="Arial"/>
          <w:snapToGrid w:val="0"/>
          <w:color w:val="000000"/>
          <w:sz w:val="24"/>
          <w:szCs w:val="24"/>
        </w:rPr>
      </w:pPr>
      <w:r w:rsidRPr="00F10F81">
        <w:rPr>
          <w:rFonts w:ascii="Arial" w:eastAsia="Times New Roman" w:hAnsi="Arial" w:cs="Arial"/>
          <w:b/>
          <w:snapToGrid w:val="0"/>
          <w:sz w:val="20"/>
          <w:szCs w:val="20"/>
          <w:u w:val="single"/>
        </w:rPr>
        <w:t>Americans with Disabilities Act:</w:t>
      </w:r>
      <w:r w:rsidRPr="00F10F81">
        <w:rPr>
          <w:rFonts w:ascii="Arial" w:eastAsia="Times New Roman" w:hAnsi="Arial" w:cs="Arial"/>
          <w:snapToGrid w:val="0"/>
          <w:sz w:val="20"/>
          <w:szCs w:val="20"/>
        </w:rPr>
        <w:t xml:space="preserve"> In compliance with the ADA, if you need special assistance to participate in a District meeting or other services offered by this District, please contact the District office @ 951-659-2143 or email: </w:t>
      </w:r>
      <w:r w:rsidRPr="00F10F81">
        <w:rPr>
          <w:rFonts w:ascii="Arial" w:eastAsia="Times New Roman" w:hAnsi="Arial" w:cs="Arial"/>
          <w:snapToGrid w:val="0"/>
          <w:color w:val="0000FF"/>
          <w:sz w:val="20"/>
          <w:szCs w:val="20"/>
          <w:u w:val="single"/>
        </w:rPr>
        <w:t>admin@idyllwildwater.com</w:t>
      </w:r>
      <w:r w:rsidRPr="00F10F81">
        <w:rPr>
          <w:rFonts w:ascii="Arial" w:eastAsia="Times New Roman" w:hAnsi="Arial" w:cs="Arial"/>
          <w:snapToGrid w:val="0"/>
          <w:sz w:val="20"/>
          <w:szCs w:val="20"/>
        </w:rPr>
        <w:t>.  Upon request, the agenda and documents in the agenda packet can be made available in appropriate alternative formats to persons with a disability.  Notification of at least 48 hours prior to the meeting or time when services are needed will assist the District staff in assuring that reasonable arrangements can be made to provide accessibility to the meeting.</w:t>
      </w:r>
    </w:p>
    <w:p w14:paraId="07C52EDA" w14:textId="77777777" w:rsidR="004841F1" w:rsidRPr="00F10F81" w:rsidRDefault="004841F1" w:rsidP="008C7878">
      <w:pPr>
        <w:widowControl w:val="0"/>
        <w:spacing w:after="0" w:line="240" w:lineRule="auto"/>
        <w:contextualSpacing/>
        <w:rPr>
          <w:rFonts w:ascii="Arial" w:eastAsia="Times New Roman" w:hAnsi="Arial" w:cs="Arial"/>
          <w:snapToGrid w:val="0"/>
          <w:sz w:val="20"/>
          <w:szCs w:val="20"/>
        </w:rPr>
      </w:pPr>
    </w:p>
    <w:sectPr w:rsidR="004841F1" w:rsidRPr="00F10F81" w:rsidSect="00B24916">
      <w:headerReference w:type="default" r:id="rId7"/>
      <w:footerReference w:type="even" r:id="rId8"/>
      <w:footerReference w:type="default" r:id="rId9"/>
      <w:endnotePr>
        <w:numFmt w:val="decimal"/>
      </w:endnotePr>
      <w:pgSz w:w="12240" w:h="15840" w:code="1"/>
      <w:pgMar w:top="1440" w:right="1440" w:bottom="1296" w:left="1440" w:header="0" w:footer="0" w:gutter="0"/>
      <w:pgNumType w:fmt="numberInDash"/>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817F9" w14:textId="77777777" w:rsidR="00505D06" w:rsidRDefault="00505D06" w:rsidP="002B66B4">
      <w:pPr>
        <w:spacing w:after="0" w:line="240" w:lineRule="auto"/>
      </w:pPr>
      <w:r>
        <w:separator/>
      </w:r>
    </w:p>
  </w:endnote>
  <w:endnote w:type="continuationSeparator" w:id="0">
    <w:p w14:paraId="7681174B" w14:textId="77777777" w:rsidR="00505D06" w:rsidRDefault="00505D06" w:rsidP="002B6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70406"/>
      <w:docPartObj>
        <w:docPartGallery w:val="Page Numbers (Bottom of Page)"/>
        <w:docPartUnique/>
      </w:docPartObj>
    </w:sdtPr>
    <w:sdtEndPr>
      <w:rPr>
        <w:noProof/>
      </w:rPr>
    </w:sdtEndPr>
    <w:sdtContent>
      <w:p w14:paraId="29B1EFA5" w14:textId="76AE199E" w:rsidR="00E347D2" w:rsidRDefault="00E347D2">
        <w:pPr>
          <w:pStyle w:val="Footer"/>
          <w:jc w:val="center"/>
        </w:pPr>
        <w:r>
          <w:fldChar w:fldCharType="begin"/>
        </w:r>
        <w:r>
          <w:instrText xml:space="preserve"> PAGE   \* MERGEFORMAT </w:instrText>
        </w:r>
        <w:r>
          <w:fldChar w:fldCharType="separate"/>
        </w:r>
        <w:r w:rsidR="00B24916">
          <w:rPr>
            <w:noProof/>
          </w:rPr>
          <w:t>- 2 -</w:t>
        </w:r>
        <w:r>
          <w:rPr>
            <w:noProof/>
          </w:rPr>
          <w:fldChar w:fldCharType="end"/>
        </w:r>
      </w:p>
    </w:sdtContent>
  </w:sdt>
  <w:p w14:paraId="08CFA05F" w14:textId="77777777" w:rsidR="00FE1ABF" w:rsidRDefault="00FE1ABF" w:rsidP="00280F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17131833"/>
      <w:docPartObj>
        <w:docPartGallery w:val="Page Numbers (Bottom of Page)"/>
        <w:docPartUnique/>
      </w:docPartObj>
    </w:sdtPr>
    <w:sdtEndPr/>
    <w:sdtContent>
      <w:sdt>
        <w:sdtPr>
          <w:rPr>
            <w:rFonts w:ascii="Arial" w:hAnsi="Arial" w:cs="Arial"/>
            <w:sz w:val="24"/>
            <w:szCs w:val="24"/>
          </w:rPr>
          <w:id w:val="-1669238322"/>
          <w:docPartObj>
            <w:docPartGallery w:val="Page Numbers (Top of Page)"/>
            <w:docPartUnique/>
          </w:docPartObj>
        </w:sdtPr>
        <w:sdtEndPr/>
        <w:sdtContent>
          <w:p w14:paraId="57D40E77" w14:textId="78B95892" w:rsidR="00F87DC6" w:rsidRPr="00F87DC6" w:rsidRDefault="00F87DC6">
            <w:pPr>
              <w:pStyle w:val="Footer"/>
              <w:jc w:val="center"/>
              <w:rPr>
                <w:rFonts w:ascii="Arial" w:hAnsi="Arial" w:cs="Arial"/>
                <w:sz w:val="24"/>
                <w:szCs w:val="24"/>
              </w:rPr>
            </w:pPr>
            <w:r w:rsidRPr="00F87DC6">
              <w:rPr>
                <w:rFonts w:ascii="Arial" w:hAnsi="Arial" w:cs="Arial"/>
                <w:sz w:val="24"/>
                <w:szCs w:val="24"/>
              </w:rPr>
              <w:t xml:space="preserve">Page </w:t>
            </w:r>
            <w:r w:rsidRPr="00F87DC6">
              <w:rPr>
                <w:rFonts w:ascii="Arial" w:hAnsi="Arial" w:cs="Arial"/>
                <w:bCs/>
                <w:sz w:val="24"/>
                <w:szCs w:val="24"/>
              </w:rPr>
              <w:fldChar w:fldCharType="begin"/>
            </w:r>
            <w:r w:rsidRPr="00F87DC6">
              <w:rPr>
                <w:rFonts w:ascii="Arial" w:hAnsi="Arial" w:cs="Arial"/>
                <w:bCs/>
                <w:sz w:val="24"/>
                <w:szCs w:val="24"/>
              </w:rPr>
              <w:instrText xml:space="preserve"> PAGE </w:instrText>
            </w:r>
            <w:r w:rsidRPr="00F87DC6">
              <w:rPr>
                <w:rFonts w:ascii="Arial" w:hAnsi="Arial" w:cs="Arial"/>
                <w:bCs/>
                <w:sz w:val="24"/>
                <w:szCs w:val="24"/>
              </w:rPr>
              <w:fldChar w:fldCharType="separate"/>
            </w:r>
            <w:r w:rsidR="00CB72AD">
              <w:rPr>
                <w:rFonts w:ascii="Arial" w:hAnsi="Arial" w:cs="Arial"/>
                <w:bCs/>
                <w:noProof/>
                <w:sz w:val="24"/>
                <w:szCs w:val="24"/>
              </w:rPr>
              <w:t>- 1 -</w:t>
            </w:r>
            <w:r w:rsidRPr="00F87DC6">
              <w:rPr>
                <w:rFonts w:ascii="Arial" w:hAnsi="Arial" w:cs="Arial"/>
                <w:bCs/>
                <w:sz w:val="24"/>
                <w:szCs w:val="24"/>
              </w:rPr>
              <w:fldChar w:fldCharType="end"/>
            </w:r>
            <w:r w:rsidRPr="00F87DC6">
              <w:rPr>
                <w:rFonts w:ascii="Arial" w:hAnsi="Arial" w:cs="Arial"/>
                <w:sz w:val="24"/>
                <w:szCs w:val="24"/>
              </w:rPr>
              <w:t xml:space="preserve"> of </w:t>
            </w:r>
            <w:r w:rsidRPr="00F87DC6">
              <w:rPr>
                <w:rFonts w:ascii="Arial" w:hAnsi="Arial" w:cs="Arial"/>
                <w:bCs/>
                <w:sz w:val="24"/>
                <w:szCs w:val="24"/>
              </w:rPr>
              <w:fldChar w:fldCharType="begin"/>
            </w:r>
            <w:r w:rsidRPr="00F87DC6">
              <w:rPr>
                <w:rFonts w:ascii="Arial" w:hAnsi="Arial" w:cs="Arial"/>
                <w:bCs/>
                <w:sz w:val="24"/>
                <w:szCs w:val="24"/>
              </w:rPr>
              <w:instrText xml:space="preserve"> NUMPAGES  </w:instrText>
            </w:r>
            <w:r w:rsidRPr="00F87DC6">
              <w:rPr>
                <w:rFonts w:ascii="Arial" w:hAnsi="Arial" w:cs="Arial"/>
                <w:bCs/>
                <w:sz w:val="24"/>
                <w:szCs w:val="24"/>
              </w:rPr>
              <w:fldChar w:fldCharType="separate"/>
            </w:r>
            <w:r w:rsidR="00CB72AD">
              <w:rPr>
                <w:rFonts w:ascii="Arial" w:hAnsi="Arial" w:cs="Arial"/>
                <w:bCs/>
                <w:noProof/>
                <w:sz w:val="24"/>
                <w:szCs w:val="24"/>
              </w:rPr>
              <w:t>2</w:t>
            </w:r>
            <w:r w:rsidRPr="00F87DC6">
              <w:rPr>
                <w:rFonts w:ascii="Arial" w:hAnsi="Arial" w:cs="Arial"/>
                <w:bCs/>
                <w:sz w:val="24"/>
                <w:szCs w:val="24"/>
              </w:rPr>
              <w:fldChar w:fldCharType="end"/>
            </w:r>
          </w:p>
        </w:sdtContent>
      </w:sdt>
    </w:sdtContent>
  </w:sdt>
  <w:p w14:paraId="5835B675" w14:textId="5650592F" w:rsidR="00306B6A" w:rsidRPr="00F87DC6" w:rsidRDefault="00306B6A" w:rsidP="00F87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E79B2" w14:textId="77777777" w:rsidR="00505D06" w:rsidRDefault="00505D06" w:rsidP="002B66B4">
      <w:pPr>
        <w:spacing w:after="0" w:line="240" w:lineRule="auto"/>
      </w:pPr>
      <w:r>
        <w:separator/>
      </w:r>
    </w:p>
  </w:footnote>
  <w:footnote w:type="continuationSeparator" w:id="0">
    <w:p w14:paraId="2CE6035C" w14:textId="77777777" w:rsidR="00505D06" w:rsidRDefault="00505D06" w:rsidP="002B6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2C5C9" w14:textId="77777777" w:rsidR="00FE1ABF" w:rsidRDefault="002B66B4">
    <w:pPr>
      <w:pStyle w:val="Header"/>
    </w:pPr>
    <w:r>
      <w:tab/>
    </w:r>
  </w:p>
  <w:p w14:paraId="100A8AB0" w14:textId="77777777" w:rsidR="002B66B4" w:rsidRDefault="002B66B4">
    <w:pPr>
      <w:pStyle w:val="Header"/>
    </w:pPr>
  </w:p>
  <w:p w14:paraId="7F772D2B" w14:textId="57C4F6A9" w:rsidR="00FE1ABF" w:rsidRDefault="002B66B4">
    <w:pPr>
      <w:pStyle w:val="Header"/>
    </w:pPr>
    <w:r>
      <w:tab/>
    </w:r>
    <w:r>
      <w:rPr>
        <w:rFonts w:ascii="Times New Roman" w:hAnsi="Times New Roman"/>
        <w:noProof/>
        <w:szCs w:val="24"/>
      </w:rPr>
      <w:drawing>
        <wp:inline distT="0" distB="0" distL="0" distR="0" wp14:anchorId="2B91A264" wp14:editId="0D0F97F8">
          <wp:extent cx="1143000" cy="11430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5BBB3B12" w14:textId="77777777" w:rsidR="00CE5379" w:rsidRDefault="00CE53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225D"/>
    <w:multiLevelType w:val="hybridMultilevel"/>
    <w:tmpl w:val="33EEBAE0"/>
    <w:lvl w:ilvl="0" w:tplc="CDAAA3E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1583E"/>
    <w:multiLevelType w:val="multilevel"/>
    <w:tmpl w:val="BE7AF8B6"/>
    <w:lvl w:ilvl="0">
      <w:start w:val="1"/>
      <w:numFmt w:val="decimal"/>
      <w:lvlText w:val="%1."/>
      <w:lvlJc w:val="left"/>
      <w:pPr>
        <w:tabs>
          <w:tab w:val="num" w:pos="975"/>
        </w:tabs>
        <w:ind w:left="975" w:hanging="360"/>
      </w:pPr>
      <w:rPr>
        <w:rFonts w:ascii="Arial" w:eastAsia="Times New Roman" w:hAnsi="Arial"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B431FF7"/>
    <w:multiLevelType w:val="hybridMultilevel"/>
    <w:tmpl w:val="33EEBAE0"/>
    <w:lvl w:ilvl="0" w:tplc="CDAAA3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4F1F61"/>
    <w:multiLevelType w:val="hybridMultilevel"/>
    <w:tmpl w:val="728CD7E0"/>
    <w:lvl w:ilvl="0" w:tplc="2470518A">
      <w:start w:val="5"/>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85CFA"/>
    <w:multiLevelType w:val="hybridMultilevel"/>
    <w:tmpl w:val="3B78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086768"/>
    <w:multiLevelType w:val="hybridMultilevel"/>
    <w:tmpl w:val="33EEBAE0"/>
    <w:lvl w:ilvl="0" w:tplc="CDAAA3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8828A8"/>
    <w:multiLevelType w:val="hybridMultilevel"/>
    <w:tmpl w:val="80247616"/>
    <w:lvl w:ilvl="0" w:tplc="C6205B40">
      <w:start w:val="1"/>
      <w:numFmt w:val="decimal"/>
      <w:lvlText w:val="%1."/>
      <w:lvlJc w:val="left"/>
      <w:pPr>
        <w:ind w:left="720" w:hanging="360"/>
      </w:pPr>
      <w:rPr>
        <w:rFonts w:ascii="Arial" w:hAnsi="Arial" w:cs="Arial"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370FFC"/>
    <w:multiLevelType w:val="hybridMultilevel"/>
    <w:tmpl w:val="80247616"/>
    <w:lvl w:ilvl="0" w:tplc="C6205B40">
      <w:start w:val="1"/>
      <w:numFmt w:val="decimal"/>
      <w:lvlText w:val="%1."/>
      <w:lvlJc w:val="left"/>
      <w:pPr>
        <w:ind w:left="720" w:hanging="360"/>
      </w:pPr>
      <w:rPr>
        <w:rFonts w:ascii="Arial" w:hAnsi="Arial" w:cs="Arial"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D872AC"/>
    <w:multiLevelType w:val="hybridMultilevel"/>
    <w:tmpl w:val="CF5EC314"/>
    <w:lvl w:ilvl="0" w:tplc="5DCCEC78">
      <w:start w:val="1"/>
      <w:numFmt w:val="upperLetter"/>
      <w:lvlText w:val="%1."/>
      <w:lvlJc w:val="left"/>
      <w:pPr>
        <w:ind w:left="1080" w:hanging="360"/>
      </w:pPr>
      <w:rPr>
        <w:rFonts w:hint="default"/>
        <w:b/>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6"/>
  </w:num>
  <w:num w:numId="4">
    <w:abstractNumId w:val="8"/>
  </w:num>
  <w:num w:numId="5">
    <w:abstractNumId w:val="2"/>
  </w:num>
  <w:num w:numId="6">
    <w:abstractNumId w:val="5"/>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6B4"/>
    <w:rsid w:val="00051998"/>
    <w:rsid w:val="00051C3C"/>
    <w:rsid w:val="000547EA"/>
    <w:rsid w:val="00060D49"/>
    <w:rsid w:val="0006441A"/>
    <w:rsid w:val="000650E1"/>
    <w:rsid w:val="00066F89"/>
    <w:rsid w:val="00083DBA"/>
    <w:rsid w:val="00086754"/>
    <w:rsid w:val="00086DE3"/>
    <w:rsid w:val="00091E9A"/>
    <w:rsid w:val="000B5807"/>
    <w:rsid w:val="000B6795"/>
    <w:rsid w:val="000C182B"/>
    <w:rsid w:val="000C4D64"/>
    <w:rsid w:val="000C6D56"/>
    <w:rsid w:val="000D00B7"/>
    <w:rsid w:val="00137809"/>
    <w:rsid w:val="001417A6"/>
    <w:rsid w:val="001605B0"/>
    <w:rsid w:val="00164490"/>
    <w:rsid w:val="0017137E"/>
    <w:rsid w:val="00176D09"/>
    <w:rsid w:val="0018200C"/>
    <w:rsid w:val="001852B2"/>
    <w:rsid w:val="00190C9E"/>
    <w:rsid w:val="001A30A3"/>
    <w:rsid w:val="001E29A8"/>
    <w:rsid w:val="001E2B5F"/>
    <w:rsid w:val="001E33A5"/>
    <w:rsid w:val="001E65F5"/>
    <w:rsid w:val="001F50BA"/>
    <w:rsid w:val="001F6071"/>
    <w:rsid w:val="00201CBF"/>
    <w:rsid w:val="00202223"/>
    <w:rsid w:val="00205FC1"/>
    <w:rsid w:val="002177BC"/>
    <w:rsid w:val="0021786E"/>
    <w:rsid w:val="00220CD2"/>
    <w:rsid w:val="002241B8"/>
    <w:rsid w:val="00232135"/>
    <w:rsid w:val="0025074E"/>
    <w:rsid w:val="00250E39"/>
    <w:rsid w:val="00254915"/>
    <w:rsid w:val="00260372"/>
    <w:rsid w:val="00271A18"/>
    <w:rsid w:val="00280BEB"/>
    <w:rsid w:val="00280F1D"/>
    <w:rsid w:val="0029319F"/>
    <w:rsid w:val="00295C50"/>
    <w:rsid w:val="002A1277"/>
    <w:rsid w:val="002B3C82"/>
    <w:rsid w:val="002B66B4"/>
    <w:rsid w:val="002C3797"/>
    <w:rsid w:val="002C7F2C"/>
    <w:rsid w:val="002D4C66"/>
    <w:rsid w:val="002E0878"/>
    <w:rsid w:val="00306B6A"/>
    <w:rsid w:val="00324FCD"/>
    <w:rsid w:val="00331E97"/>
    <w:rsid w:val="00334A8D"/>
    <w:rsid w:val="0034473E"/>
    <w:rsid w:val="00354914"/>
    <w:rsid w:val="00364556"/>
    <w:rsid w:val="00366813"/>
    <w:rsid w:val="00371C88"/>
    <w:rsid w:val="003758AA"/>
    <w:rsid w:val="003855E2"/>
    <w:rsid w:val="00386F2F"/>
    <w:rsid w:val="00390DC6"/>
    <w:rsid w:val="003B4142"/>
    <w:rsid w:val="003B581C"/>
    <w:rsid w:val="003C3F3F"/>
    <w:rsid w:val="003C749E"/>
    <w:rsid w:val="003E5142"/>
    <w:rsid w:val="003F2177"/>
    <w:rsid w:val="004001EA"/>
    <w:rsid w:val="00416C30"/>
    <w:rsid w:val="00431402"/>
    <w:rsid w:val="00437840"/>
    <w:rsid w:val="00443B82"/>
    <w:rsid w:val="00451A27"/>
    <w:rsid w:val="004600EA"/>
    <w:rsid w:val="004841F1"/>
    <w:rsid w:val="00487A3A"/>
    <w:rsid w:val="004916E7"/>
    <w:rsid w:val="00494827"/>
    <w:rsid w:val="004A5399"/>
    <w:rsid w:val="004B0D60"/>
    <w:rsid w:val="004B62CD"/>
    <w:rsid w:val="004C5720"/>
    <w:rsid w:val="004D19D5"/>
    <w:rsid w:val="004D2139"/>
    <w:rsid w:val="004F0872"/>
    <w:rsid w:val="004F2236"/>
    <w:rsid w:val="004F6650"/>
    <w:rsid w:val="005008F9"/>
    <w:rsid w:val="005028A6"/>
    <w:rsid w:val="00505D06"/>
    <w:rsid w:val="00505ED3"/>
    <w:rsid w:val="0051053B"/>
    <w:rsid w:val="00521A63"/>
    <w:rsid w:val="00521FCE"/>
    <w:rsid w:val="005226A5"/>
    <w:rsid w:val="005262D9"/>
    <w:rsid w:val="00542147"/>
    <w:rsid w:val="00552D14"/>
    <w:rsid w:val="0056313D"/>
    <w:rsid w:val="00570581"/>
    <w:rsid w:val="00583140"/>
    <w:rsid w:val="00586456"/>
    <w:rsid w:val="00586B5F"/>
    <w:rsid w:val="00591729"/>
    <w:rsid w:val="005919EE"/>
    <w:rsid w:val="005A40DD"/>
    <w:rsid w:val="005A7842"/>
    <w:rsid w:val="005B773E"/>
    <w:rsid w:val="005C1C4D"/>
    <w:rsid w:val="005C2095"/>
    <w:rsid w:val="005C49FF"/>
    <w:rsid w:val="005D08C3"/>
    <w:rsid w:val="005D3F25"/>
    <w:rsid w:val="005E141E"/>
    <w:rsid w:val="005E2EF1"/>
    <w:rsid w:val="00606BE7"/>
    <w:rsid w:val="0061678C"/>
    <w:rsid w:val="0063000C"/>
    <w:rsid w:val="00635D71"/>
    <w:rsid w:val="006360AB"/>
    <w:rsid w:val="006455A5"/>
    <w:rsid w:val="00650816"/>
    <w:rsid w:val="0066504C"/>
    <w:rsid w:val="006671A7"/>
    <w:rsid w:val="006763AC"/>
    <w:rsid w:val="006874EF"/>
    <w:rsid w:val="0069278D"/>
    <w:rsid w:val="0069674B"/>
    <w:rsid w:val="00696DB9"/>
    <w:rsid w:val="006978C6"/>
    <w:rsid w:val="006A1D21"/>
    <w:rsid w:val="006A5DFD"/>
    <w:rsid w:val="006C1429"/>
    <w:rsid w:val="006E142A"/>
    <w:rsid w:val="006F3037"/>
    <w:rsid w:val="00714343"/>
    <w:rsid w:val="00725A65"/>
    <w:rsid w:val="0074448B"/>
    <w:rsid w:val="00747CD3"/>
    <w:rsid w:val="00764F5F"/>
    <w:rsid w:val="00774129"/>
    <w:rsid w:val="007770AE"/>
    <w:rsid w:val="007A3A44"/>
    <w:rsid w:val="007B6B5A"/>
    <w:rsid w:val="007D5E0A"/>
    <w:rsid w:val="007E2B7A"/>
    <w:rsid w:val="007E59B3"/>
    <w:rsid w:val="008036BA"/>
    <w:rsid w:val="00831E99"/>
    <w:rsid w:val="00833508"/>
    <w:rsid w:val="0086442A"/>
    <w:rsid w:val="00875104"/>
    <w:rsid w:val="00886A35"/>
    <w:rsid w:val="008A3D04"/>
    <w:rsid w:val="008A7C7D"/>
    <w:rsid w:val="008A7D74"/>
    <w:rsid w:val="008B0335"/>
    <w:rsid w:val="008C7594"/>
    <w:rsid w:val="008C7878"/>
    <w:rsid w:val="008F2BA4"/>
    <w:rsid w:val="00901141"/>
    <w:rsid w:val="009068BC"/>
    <w:rsid w:val="009077E9"/>
    <w:rsid w:val="00921B31"/>
    <w:rsid w:val="00933C8C"/>
    <w:rsid w:val="00944ED4"/>
    <w:rsid w:val="009528B4"/>
    <w:rsid w:val="00962E98"/>
    <w:rsid w:val="009655E7"/>
    <w:rsid w:val="009760B7"/>
    <w:rsid w:val="009775D0"/>
    <w:rsid w:val="0098058B"/>
    <w:rsid w:val="00980FF9"/>
    <w:rsid w:val="00986154"/>
    <w:rsid w:val="00995421"/>
    <w:rsid w:val="009A5D94"/>
    <w:rsid w:val="009B2065"/>
    <w:rsid w:val="009D22E6"/>
    <w:rsid w:val="009F27D4"/>
    <w:rsid w:val="009F35C6"/>
    <w:rsid w:val="00A0630B"/>
    <w:rsid w:val="00A0690F"/>
    <w:rsid w:val="00A27D4A"/>
    <w:rsid w:val="00A30B94"/>
    <w:rsid w:val="00A537CC"/>
    <w:rsid w:val="00A61B93"/>
    <w:rsid w:val="00A7471E"/>
    <w:rsid w:val="00A90D59"/>
    <w:rsid w:val="00A95DB7"/>
    <w:rsid w:val="00A97637"/>
    <w:rsid w:val="00AA1A98"/>
    <w:rsid w:val="00AB25AB"/>
    <w:rsid w:val="00AC15D4"/>
    <w:rsid w:val="00AD5F64"/>
    <w:rsid w:val="00AE0470"/>
    <w:rsid w:val="00AF5733"/>
    <w:rsid w:val="00AF6322"/>
    <w:rsid w:val="00B013B5"/>
    <w:rsid w:val="00B051B7"/>
    <w:rsid w:val="00B074BB"/>
    <w:rsid w:val="00B14202"/>
    <w:rsid w:val="00B235E8"/>
    <w:rsid w:val="00B24916"/>
    <w:rsid w:val="00B26BD8"/>
    <w:rsid w:val="00B31AEF"/>
    <w:rsid w:val="00B522F8"/>
    <w:rsid w:val="00B56C3A"/>
    <w:rsid w:val="00B61F24"/>
    <w:rsid w:val="00B647E2"/>
    <w:rsid w:val="00B91F3E"/>
    <w:rsid w:val="00BC70A6"/>
    <w:rsid w:val="00BD5F49"/>
    <w:rsid w:val="00BD73EE"/>
    <w:rsid w:val="00BE1BD4"/>
    <w:rsid w:val="00BE7069"/>
    <w:rsid w:val="00BF02F1"/>
    <w:rsid w:val="00BF2625"/>
    <w:rsid w:val="00C01BE5"/>
    <w:rsid w:val="00C14B1F"/>
    <w:rsid w:val="00C15791"/>
    <w:rsid w:val="00C1714D"/>
    <w:rsid w:val="00C2056A"/>
    <w:rsid w:val="00C6306E"/>
    <w:rsid w:val="00C8064C"/>
    <w:rsid w:val="00C90866"/>
    <w:rsid w:val="00CA55CC"/>
    <w:rsid w:val="00CB1069"/>
    <w:rsid w:val="00CB72AD"/>
    <w:rsid w:val="00CE3105"/>
    <w:rsid w:val="00CE381B"/>
    <w:rsid w:val="00CE5379"/>
    <w:rsid w:val="00CF0880"/>
    <w:rsid w:val="00CF53F6"/>
    <w:rsid w:val="00D01570"/>
    <w:rsid w:val="00D15B6B"/>
    <w:rsid w:val="00D17308"/>
    <w:rsid w:val="00D20F6D"/>
    <w:rsid w:val="00D233E4"/>
    <w:rsid w:val="00D43C13"/>
    <w:rsid w:val="00D50289"/>
    <w:rsid w:val="00D519E2"/>
    <w:rsid w:val="00D65343"/>
    <w:rsid w:val="00D7792D"/>
    <w:rsid w:val="00D8496C"/>
    <w:rsid w:val="00D86444"/>
    <w:rsid w:val="00D938C2"/>
    <w:rsid w:val="00D94AED"/>
    <w:rsid w:val="00DA358C"/>
    <w:rsid w:val="00DB496A"/>
    <w:rsid w:val="00DB6964"/>
    <w:rsid w:val="00DB7E3D"/>
    <w:rsid w:val="00DE57CF"/>
    <w:rsid w:val="00DE6378"/>
    <w:rsid w:val="00E039F7"/>
    <w:rsid w:val="00E22B42"/>
    <w:rsid w:val="00E347D2"/>
    <w:rsid w:val="00E34F3B"/>
    <w:rsid w:val="00E445BA"/>
    <w:rsid w:val="00E509BB"/>
    <w:rsid w:val="00E62FA2"/>
    <w:rsid w:val="00E70327"/>
    <w:rsid w:val="00E710CB"/>
    <w:rsid w:val="00E75B4D"/>
    <w:rsid w:val="00E84179"/>
    <w:rsid w:val="00E94F38"/>
    <w:rsid w:val="00E9750C"/>
    <w:rsid w:val="00EA5A0C"/>
    <w:rsid w:val="00EC04FB"/>
    <w:rsid w:val="00ED0267"/>
    <w:rsid w:val="00ED2C69"/>
    <w:rsid w:val="00EF6249"/>
    <w:rsid w:val="00EF74FD"/>
    <w:rsid w:val="00F10F81"/>
    <w:rsid w:val="00F32268"/>
    <w:rsid w:val="00F3609F"/>
    <w:rsid w:val="00F551EE"/>
    <w:rsid w:val="00F663C7"/>
    <w:rsid w:val="00F67279"/>
    <w:rsid w:val="00F719DA"/>
    <w:rsid w:val="00F82C7A"/>
    <w:rsid w:val="00F84334"/>
    <w:rsid w:val="00F87DC6"/>
    <w:rsid w:val="00F96307"/>
    <w:rsid w:val="00F97866"/>
    <w:rsid w:val="00FA197D"/>
    <w:rsid w:val="00FA29C2"/>
    <w:rsid w:val="00FB384A"/>
    <w:rsid w:val="00FB4CE3"/>
    <w:rsid w:val="00FB55C5"/>
    <w:rsid w:val="00FB6219"/>
    <w:rsid w:val="00FD1E3E"/>
    <w:rsid w:val="00FE1ABF"/>
    <w:rsid w:val="00FE1DB9"/>
    <w:rsid w:val="00FE7002"/>
    <w:rsid w:val="00FF4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302F3"/>
  <w15:docId w15:val="{DA7D5557-59CD-4950-ADE4-F52669D6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6B4"/>
  </w:style>
  <w:style w:type="paragraph" w:styleId="Footer">
    <w:name w:val="footer"/>
    <w:basedOn w:val="Normal"/>
    <w:link w:val="FooterChar"/>
    <w:uiPriority w:val="99"/>
    <w:unhideWhenUsed/>
    <w:rsid w:val="002B6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6B4"/>
  </w:style>
  <w:style w:type="character" w:styleId="PageNumber">
    <w:name w:val="page number"/>
    <w:basedOn w:val="DefaultParagraphFont"/>
    <w:rsid w:val="002B66B4"/>
  </w:style>
  <w:style w:type="paragraph" w:styleId="BalloonText">
    <w:name w:val="Balloon Text"/>
    <w:basedOn w:val="Normal"/>
    <w:link w:val="BalloonTextChar"/>
    <w:uiPriority w:val="99"/>
    <w:semiHidden/>
    <w:unhideWhenUsed/>
    <w:rsid w:val="002B6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6B4"/>
    <w:rPr>
      <w:rFonts w:ascii="Tahoma" w:hAnsi="Tahoma" w:cs="Tahoma"/>
      <w:sz w:val="16"/>
      <w:szCs w:val="16"/>
    </w:rPr>
  </w:style>
  <w:style w:type="paragraph" w:styleId="ListParagraph">
    <w:name w:val="List Paragraph"/>
    <w:basedOn w:val="Normal"/>
    <w:uiPriority w:val="34"/>
    <w:qFormat/>
    <w:rsid w:val="00DB496A"/>
    <w:pPr>
      <w:ind w:left="720"/>
      <w:contextualSpacing/>
    </w:pPr>
  </w:style>
  <w:style w:type="paragraph" w:customStyle="1" w:styleId="MessageHeaderFirst">
    <w:name w:val="Message Header First"/>
    <w:basedOn w:val="MessageHeader"/>
    <w:next w:val="MessageHeader"/>
    <w:rsid w:val="001417A6"/>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pPr>
    <w:rPr>
      <w:rFonts w:ascii="Arial" w:eastAsia="Times New Roman" w:hAnsi="Arial" w:cs="Times New Roman"/>
      <w:spacing w:val="-5"/>
      <w:sz w:val="20"/>
      <w:szCs w:val="20"/>
    </w:rPr>
  </w:style>
  <w:style w:type="paragraph" w:styleId="MessageHeader">
    <w:name w:val="Message Header"/>
    <w:basedOn w:val="Normal"/>
    <w:link w:val="MessageHeaderChar"/>
    <w:uiPriority w:val="99"/>
    <w:semiHidden/>
    <w:unhideWhenUsed/>
    <w:rsid w:val="001417A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417A6"/>
    <w:rPr>
      <w:rFonts w:asciiTheme="majorHAnsi" w:eastAsiaTheme="majorEastAsia" w:hAnsiTheme="majorHAnsi" w:cstheme="majorBidi"/>
      <w:sz w:val="24"/>
      <w:szCs w:val="24"/>
      <w:shd w:val="pct20" w:color="auto" w:fill="auto"/>
    </w:rPr>
  </w:style>
  <w:style w:type="paragraph" w:customStyle="1" w:styleId="Normal0">
    <w:name w:val="@Normal"/>
    <w:basedOn w:val="Normal"/>
    <w:rsid w:val="00202223"/>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606BE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478259">
      <w:bodyDiv w:val="1"/>
      <w:marLeft w:val="0"/>
      <w:marRight w:val="0"/>
      <w:marTop w:val="0"/>
      <w:marBottom w:val="0"/>
      <w:divBdr>
        <w:top w:val="none" w:sz="0" w:space="0" w:color="auto"/>
        <w:left w:val="none" w:sz="0" w:space="0" w:color="auto"/>
        <w:bottom w:val="none" w:sz="0" w:space="0" w:color="auto"/>
        <w:right w:val="none" w:sz="0" w:space="0" w:color="auto"/>
      </w:divBdr>
    </w:div>
    <w:div w:id="728114109">
      <w:bodyDiv w:val="1"/>
      <w:marLeft w:val="0"/>
      <w:marRight w:val="0"/>
      <w:marTop w:val="0"/>
      <w:marBottom w:val="0"/>
      <w:divBdr>
        <w:top w:val="none" w:sz="0" w:space="0" w:color="auto"/>
        <w:left w:val="none" w:sz="0" w:space="0" w:color="auto"/>
        <w:bottom w:val="none" w:sz="0" w:space="0" w:color="auto"/>
        <w:right w:val="none" w:sz="0" w:space="0" w:color="auto"/>
      </w:divBdr>
    </w:div>
    <w:div w:id="870386280">
      <w:bodyDiv w:val="1"/>
      <w:marLeft w:val="0"/>
      <w:marRight w:val="0"/>
      <w:marTop w:val="0"/>
      <w:marBottom w:val="0"/>
      <w:divBdr>
        <w:top w:val="none" w:sz="0" w:space="0" w:color="auto"/>
        <w:left w:val="none" w:sz="0" w:space="0" w:color="auto"/>
        <w:bottom w:val="none" w:sz="0" w:space="0" w:color="auto"/>
        <w:right w:val="none" w:sz="0" w:space="0" w:color="auto"/>
      </w:divBdr>
    </w:div>
    <w:div w:id="959528494">
      <w:bodyDiv w:val="1"/>
      <w:marLeft w:val="0"/>
      <w:marRight w:val="0"/>
      <w:marTop w:val="0"/>
      <w:marBottom w:val="0"/>
      <w:divBdr>
        <w:top w:val="none" w:sz="0" w:space="0" w:color="auto"/>
        <w:left w:val="none" w:sz="0" w:space="0" w:color="auto"/>
        <w:bottom w:val="none" w:sz="0" w:space="0" w:color="auto"/>
        <w:right w:val="none" w:sz="0" w:space="0" w:color="auto"/>
      </w:divBdr>
    </w:div>
    <w:div w:id="1178957567">
      <w:bodyDiv w:val="1"/>
      <w:marLeft w:val="0"/>
      <w:marRight w:val="0"/>
      <w:marTop w:val="0"/>
      <w:marBottom w:val="0"/>
      <w:divBdr>
        <w:top w:val="none" w:sz="0" w:space="0" w:color="auto"/>
        <w:left w:val="none" w:sz="0" w:space="0" w:color="auto"/>
        <w:bottom w:val="none" w:sz="0" w:space="0" w:color="auto"/>
        <w:right w:val="none" w:sz="0" w:space="0" w:color="auto"/>
      </w:divBdr>
    </w:div>
    <w:div w:id="1405376250">
      <w:bodyDiv w:val="1"/>
      <w:marLeft w:val="0"/>
      <w:marRight w:val="0"/>
      <w:marTop w:val="0"/>
      <w:marBottom w:val="0"/>
      <w:divBdr>
        <w:top w:val="none" w:sz="0" w:space="0" w:color="auto"/>
        <w:left w:val="none" w:sz="0" w:space="0" w:color="auto"/>
        <w:bottom w:val="none" w:sz="0" w:space="0" w:color="auto"/>
        <w:right w:val="none" w:sz="0" w:space="0" w:color="auto"/>
      </w:divBdr>
    </w:div>
    <w:div w:id="184439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Jeannine Copelin</dc:creator>
  <cp:lastModifiedBy>Office</cp:lastModifiedBy>
  <cp:revision>2</cp:revision>
  <cp:lastPrinted>2021-06-10T18:18:00Z</cp:lastPrinted>
  <dcterms:created xsi:type="dcterms:W3CDTF">2021-07-12T15:22:00Z</dcterms:created>
  <dcterms:modified xsi:type="dcterms:W3CDTF">2021-07-12T15:22:00Z</dcterms:modified>
</cp:coreProperties>
</file>